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"/>
        <w:gridCol w:w="14117"/>
        <w:gridCol w:w="1404"/>
        <w:gridCol w:w="21"/>
      </w:tblGrid>
      <w:tr w:rsidR="009C3B48" w:rsidTr="009C3B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F93F1F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</w:tbl>
          <w:p w:rsidR="00F93F1F" w:rsidRDefault="00F93F1F">
            <w:pPr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9C3B48" w:rsidTr="009C3B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2"/>
            </w:tblGrid>
            <w:tr w:rsidR="00F93F1F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</w:tbl>
          <w:p w:rsidR="00F93F1F" w:rsidRDefault="00F93F1F">
            <w:pPr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9C3B48" w:rsidTr="009C3B48">
        <w:trPr>
          <w:trHeight w:val="283"/>
        </w:trPr>
        <w:tc>
          <w:tcPr>
            <w:tcW w:w="5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280"/>
            </w:tblGrid>
            <w:tr w:rsidR="00F93F1F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280"/>
                  </w:tblGrid>
                  <w:tr w:rsidR="00E74770" w:rsidRPr="00E25069" w:rsidTr="00E74770">
                    <w:trPr>
                      <w:trHeight w:val="283"/>
                    </w:trPr>
                    <w:tc>
                      <w:tcPr>
                        <w:tcW w:w="14280" w:type="dxa"/>
                      </w:tcPr>
                      <w:tbl>
                        <w:tblPr>
                          <w:tblW w:w="13460" w:type="dxa"/>
                          <w:tblLook w:val="04A0" w:firstRow="1" w:lastRow="0" w:firstColumn="1" w:lastColumn="0" w:noHBand="0" w:noVBand="1"/>
                        </w:tblPr>
                        <w:tblGrid>
                          <w:gridCol w:w="222"/>
                          <w:gridCol w:w="13170"/>
                          <w:gridCol w:w="222"/>
                          <w:gridCol w:w="222"/>
                          <w:gridCol w:w="222"/>
                          <w:gridCol w:w="222"/>
                        </w:tblGrid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1346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Na temelju članka 43.Zakona o proračunu ("Narodne novine" br.87/08, 136/12 i 15/</w:t>
                              </w:r>
                              <w:proofErr w:type="spellStart"/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15</w:t>
                              </w:r>
                              <w:proofErr w:type="spellEnd"/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) i članka 32 . i 99.  Statuta Grada Skradina </w:t>
                              </w: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13460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250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</w:t>
                              </w:r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(" Službeni vjesnik Šibensko-kninske županije"br.10/09 i 5/13 i 3/18) Gr</w:t>
                              </w:r>
                              <w:r w:rsidRPr="00E250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adsko vijeće Grada </w:t>
                              </w:r>
                              <w:r w:rsidR="00C008A1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Skradina na 11.  sjednici od  21. </w:t>
                              </w:r>
                              <w:bookmarkStart w:id="0" w:name="_GoBack"/>
                              <w:bookmarkEnd w:id="0"/>
                              <w:r w:rsidR="009D0CC5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prosinca</w:t>
                              </w:r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2018. </w:t>
                              </w: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13228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E25069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E25069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              </w:t>
                              </w:r>
                              <w:r w:rsidRPr="00B365A2"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>godine donosi</w:t>
                              </w:r>
                            </w:p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365A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I</w:t>
                              </w:r>
                              <w:r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V</w:t>
                              </w:r>
                              <w:r w:rsidRPr="00B365A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>. IZMJENE I DOPUNE PRORAČUNA</w:t>
                              </w: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B365A2"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                                                                                 GRADA SKRADINA ZA 2018. GODINU</w:t>
                              </w: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B365A2" w:rsidTr="00E74770">
                          <w:trPr>
                            <w:trHeight w:val="300"/>
                          </w:trPr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317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5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B365A2" w:rsidRDefault="00E74770" w:rsidP="00E74770">
                              <w:pPr>
                                <w:spacing w:after="0" w:line="240" w:lineRule="auto"/>
                                <w:jc w:val="center"/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74770" w:rsidRPr="00E25069" w:rsidRDefault="00E74770" w:rsidP="00E74770">
                        <w:pPr>
                          <w:pStyle w:val="EmptyCellLayoutStyle"/>
                          <w:spacing w:after="0"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74770" w:rsidRPr="00E25069" w:rsidTr="00E74770">
                    <w:trPr>
                      <w:trHeight w:val="283"/>
                    </w:trPr>
                    <w:tc>
                      <w:tcPr>
                        <w:tcW w:w="14280" w:type="dxa"/>
                      </w:tcPr>
                      <w:p w:rsidR="00E74770" w:rsidRPr="00E25069" w:rsidRDefault="00E74770" w:rsidP="00E74770">
                        <w:pPr>
                          <w:pStyle w:val="EmptyCellLayoutStyle"/>
                          <w:spacing w:after="0"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E74770" w:rsidRPr="00E25069" w:rsidTr="00E74770">
                    <w:trPr>
                      <w:trHeight w:val="793"/>
                    </w:trPr>
                    <w:tc>
                      <w:tcPr>
                        <w:tcW w:w="14280" w:type="dxa"/>
                      </w:tcPr>
                      <w:tbl>
                        <w:tblPr>
                          <w:tblW w:w="13460" w:type="dxa"/>
                          <w:tblLook w:val="04A0" w:firstRow="1" w:lastRow="0" w:firstColumn="1" w:lastColumn="0" w:noHBand="0" w:noVBand="1"/>
                        </w:tblPr>
                        <w:tblGrid>
                          <w:gridCol w:w="3410"/>
                          <w:gridCol w:w="3410"/>
                          <w:gridCol w:w="1660"/>
                          <w:gridCol w:w="1660"/>
                          <w:gridCol w:w="1660"/>
                          <w:gridCol w:w="1660"/>
                        </w:tblGrid>
                        <w:tr w:rsidR="00E74770" w:rsidRPr="001E7838" w:rsidTr="00E74770">
                          <w:trPr>
                            <w:trHeight w:val="300"/>
                          </w:trPr>
                          <w:tc>
                            <w:tcPr>
                              <w:tcW w:w="6820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1E7838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I OPĆI DIO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1E7838" w:rsidTr="00E74770">
                          <w:trPr>
                            <w:trHeight w:val="300"/>
                          </w:trPr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E783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Članak 1.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1E7838" w:rsidTr="00E74770">
                          <w:trPr>
                            <w:trHeight w:val="300"/>
                          </w:trPr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1E7838" w:rsidTr="00E74770">
                          <w:trPr>
                            <w:trHeight w:val="300"/>
                          </w:trPr>
                          <w:tc>
                            <w:tcPr>
                              <w:tcW w:w="8480" w:type="dxa"/>
                              <w:gridSpan w:val="3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1E7838"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  <w:t>Proračun Grada Skradina za 2018. godinu ( u daljem tekstu:Proračun) sastoji se od:</w:t>
                              </w: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E74770" w:rsidRPr="001E7838" w:rsidTr="00E74770">
                          <w:trPr>
                            <w:trHeight w:val="300"/>
                          </w:trPr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341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16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E74770" w:rsidRPr="001E7838" w:rsidRDefault="00E74770" w:rsidP="00E74770">
                              <w:pPr>
                                <w:spacing w:after="0" w:line="240" w:lineRule="auto"/>
                                <w:rPr>
                                  <w:rFonts w:ascii="Calibri" w:hAnsi="Calibri" w:cs="Calibri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</w:tbl>
                      <w:p w:rsidR="00E74770" w:rsidRPr="00E25069" w:rsidRDefault="00E74770" w:rsidP="00E74770">
                        <w:pPr>
                          <w:pStyle w:val="EmptyCellLayoutStyle"/>
                          <w:spacing w:after="0" w:line="240" w:lineRule="auto"/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F93F1F" w:rsidRDefault="00F93F1F">
                  <w:pPr>
                    <w:spacing w:after="0" w:line="240" w:lineRule="auto"/>
                  </w:pPr>
                </w:p>
              </w:tc>
            </w:tr>
          </w:tbl>
          <w:p w:rsidR="00F93F1F" w:rsidRDefault="00F93F1F">
            <w:pPr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F93F1F">
        <w:trPr>
          <w:trHeight w:val="793"/>
        </w:trPr>
        <w:tc>
          <w:tcPr>
            <w:tcW w:w="56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9C3B48" w:rsidTr="009C3B48">
        <w:trPr>
          <w:trHeight w:val="359"/>
        </w:trPr>
        <w:tc>
          <w:tcPr>
            <w:tcW w:w="56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7"/>
            </w:tblGrid>
            <w:tr w:rsidR="00F93F1F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 w:rsidP="00E74770">
                  <w:pPr>
                    <w:spacing w:after="0" w:line="240" w:lineRule="auto"/>
                  </w:pPr>
                </w:p>
              </w:tc>
            </w:tr>
          </w:tbl>
          <w:p w:rsidR="00F93F1F" w:rsidRDefault="00F93F1F">
            <w:pPr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F93F1F">
        <w:trPr>
          <w:trHeight w:val="36"/>
        </w:trPr>
        <w:tc>
          <w:tcPr>
            <w:tcW w:w="56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9C3B48" w:rsidTr="009C3B48">
        <w:trPr>
          <w:trHeight w:val="359"/>
        </w:trPr>
        <w:tc>
          <w:tcPr>
            <w:tcW w:w="56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  <w:gridSpan w:val="2"/>
          </w:tcPr>
          <w:p w:rsidR="00F93F1F" w:rsidRDefault="00F93F1F">
            <w:pPr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F93F1F">
        <w:trPr>
          <w:trHeight w:val="433"/>
        </w:trPr>
        <w:tc>
          <w:tcPr>
            <w:tcW w:w="56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9C3B48" w:rsidTr="009C3B48">
        <w:tc>
          <w:tcPr>
            <w:tcW w:w="56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963"/>
              <w:gridCol w:w="851"/>
              <w:gridCol w:w="1814"/>
              <w:gridCol w:w="963"/>
              <w:gridCol w:w="1814"/>
            </w:tblGrid>
            <w:tr w:rsidR="009C3B48" w:rsidTr="00E74770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459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93F1F" w:rsidRDefault="000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F93F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F93F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E74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UN PRIHODA I RASHODA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26.496.587,00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- 7.495.160,00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19.001.427,00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6C2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- 591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.401,00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6C270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-42.2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808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.599,00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10.909.921,50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295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.076,00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11.204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.997,50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16.176.665,50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- 7.931.637,00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8.245.028,50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F93F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F93F1F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E74770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IVANJE/FINANCIRANJE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- 360.000,00</w:t>
                  </w:r>
                </w:p>
              </w:tc>
            </w:tr>
            <w:tr w:rsidR="00F93F1F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F93F1F" w:rsidRPr="00E74770" w:rsidRDefault="00E74770">
                  <w:pPr>
                    <w:spacing w:after="0" w:line="240" w:lineRule="auto"/>
                    <w:rPr>
                      <w:b/>
                    </w:rPr>
                  </w:pPr>
                  <w:r w:rsidRPr="00E74770">
                    <w:rPr>
                      <w:b/>
                    </w:rPr>
                    <w:t>VIŠAK PRIHODA IZ 2017. GODINE</w:t>
                  </w:r>
                  <w:r>
                    <w:rPr>
                      <w:b/>
                    </w:rPr>
                    <w:t xml:space="preserve">                                                                                                                    </w:t>
                  </w:r>
                </w:p>
              </w:tc>
              <w:tc>
                <w:tcPr>
                  <w:tcW w:w="181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Pr="00E74770" w:rsidRDefault="00E74770">
                  <w:pPr>
                    <w:spacing w:after="0" w:line="240" w:lineRule="auto"/>
                    <w:rPr>
                      <w:b/>
                    </w:rPr>
                  </w:pPr>
                  <w:r w:rsidRPr="00E74770">
                    <w:rPr>
                      <w:b/>
                    </w:rPr>
                    <w:t>4.855.363,00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Pr="00E74770" w:rsidRDefault="00F93F1F">
                  <w:pPr>
                    <w:spacing w:after="0" w:line="240" w:lineRule="auto"/>
                    <w:rPr>
                      <w:b/>
                    </w:rPr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Pr="00E74770" w:rsidRDefault="00E74770">
                  <w:pPr>
                    <w:spacing w:after="0" w:line="240" w:lineRule="auto"/>
                    <w:rPr>
                      <w:b/>
                    </w:rPr>
                  </w:pPr>
                  <w:r w:rsidRPr="00E74770">
                    <w:rPr>
                      <w:b/>
                    </w:rPr>
                    <w:t>4.855.363,00</w:t>
                  </w:r>
                </w:p>
              </w:tc>
            </w:tr>
            <w:tr w:rsidR="00E74770">
              <w:trPr>
                <w:gridAfter w:val="4"/>
                <w:wAfter w:w="5442" w:type="dxa"/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74770" w:rsidRDefault="00E74770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E74770" w:rsidRDefault="00E74770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74770" w:rsidRDefault="00240819" w:rsidP="00E74770">
                  <w:pPr>
                    <w:spacing w:after="0" w:line="240" w:lineRule="auto"/>
                  </w:pPr>
                  <w:r>
                    <w:t xml:space="preserve">        </w:t>
                  </w:r>
                </w:p>
              </w:tc>
            </w:tr>
          </w:tbl>
          <w:p w:rsidR="00F93F1F" w:rsidRDefault="00240819">
            <w:pPr>
              <w:spacing w:after="0" w:line="240" w:lineRule="auto"/>
            </w:pPr>
            <w:r>
              <w:t xml:space="preserve">       </w:t>
            </w:r>
            <w:r w:rsidR="00E74770">
              <w:t xml:space="preserve">     </w:t>
            </w:r>
            <w:r>
              <w:t xml:space="preserve"> </w:t>
            </w:r>
          </w:p>
        </w:tc>
        <w:tc>
          <w:tcPr>
            <w:tcW w:w="113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</w:tbl>
    <w:p w:rsidR="001903C1" w:rsidRDefault="00E74770">
      <w:pPr>
        <w:spacing w:after="0" w:line="240" w:lineRule="auto"/>
        <w:rPr>
          <w:b/>
        </w:rPr>
      </w:pPr>
      <w:r w:rsidRPr="00E74770">
        <w:rPr>
          <w:b/>
        </w:rPr>
        <w:lastRenderedPageBreak/>
        <w:t xml:space="preserve">        VIŠAK/ MANJAK</w:t>
      </w:r>
      <w:r>
        <w:rPr>
          <w:b/>
        </w:rPr>
        <w:t xml:space="preserve">    </w:t>
      </w:r>
      <w:r w:rsidR="00240819">
        <w:rPr>
          <w:b/>
        </w:rPr>
        <w:t xml:space="preserve">  </w:t>
      </w:r>
      <w:r>
        <w:rPr>
          <w:b/>
        </w:rPr>
        <w:t xml:space="preserve">   </w:t>
      </w:r>
      <w:r w:rsidR="00240819">
        <w:rPr>
          <w:b/>
        </w:rPr>
        <w:t xml:space="preserve">                                                                  </w:t>
      </w:r>
      <w:r>
        <w:rPr>
          <w:b/>
        </w:rPr>
        <w:t xml:space="preserve">  </w:t>
      </w:r>
      <w:r w:rsidR="00240819">
        <w:rPr>
          <w:b/>
        </w:rPr>
        <w:t xml:space="preserve">         </w:t>
      </w:r>
      <w:r>
        <w:rPr>
          <w:b/>
        </w:rPr>
        <w:t xml:space="preserve"> </w:t>
      </w:r>
      <w:r w:rsidR="00240819">
        <w:rPr>
          <w:b/>
        </w:rPr>
        <w:t xml:space="preserve">                                                                                                                                             4.855.363,00      </w:t>
      </w:r>
    </w:p>
    <w:p w:rsidR="001903C1" w:rsidRDefault="001903C1">
      <w:pPr>
        <w:spacing w:after="0" w:line="240" w:lineRule="auto"/>
        <w:rPr>
          <w:b/>
        </w:rPr>
      </w:pPr>
    </w:p>
    <w:p w:rsidR="001903C1" w:rsidRDefault="001903C1">
      <w:pPr>
        <w:spacing w:after="0" w:line="240" w:lineRule="auto"/>
        <w:rPr>
          <w:b/>
        </w:rPr>
      </w:pPr>
    </w:p>
    <w:p w:rsidR="001903C1" w:rsidRDefault="001903C1">
      <w:pPr>
        <w:spacing w:after="0" w:line="240" w:lineRule="auto"/>
        <w:rPr>
          <w:b/>
        </w:rPr>
      </w:pPr>
    </w:p>
    <w:p w:rsidR="001903C1" w:rsidRDefault="001903C1">
      <w:pPr>
        <w:spacing w:after="0" w:line="240" w:lineRule="auto"/>
        <w:rPr>
          <w:b/>
        </w:rPr>
      </w:pPr>
    </w:p>
    <w:p w:rsidR="001903C1" w:rsidRDefault="00240819">
      <w:pPr>
        <w:spacing w:after="0" w:line="240" w:lineRule="auto"/>
        <w:rPr>
          <w:b/>
        </w:rPr>
      </w:pPr>
      <w:r>
        <w:rPr>
          <w:b/>
        </w:rPr>
        <w:t xml:space="preserve">                    </w:t>
      </w:r>
      <w:r w:rsidR="00E74770">
        <w:rPr>
          <w:b/>
        </w:rPr>
        <w:t xml:space="preserve">               </w:t>
      </w: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7778"/>
        <w:gridCol w:w="2204"/>
        <w:gridCol w:w="2204"/>
        <w:gridCol w:w="1274"/>
      </w:tblGrid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 Članak 2.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U tekuću pričuvu Proračuna izdvaja se 10.000,00 kn.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                                                                 Članak 3.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trHeight w:val="300"/>
        </w:trPr>
        <w:tc>
          <w:tcPr>
            <w:tcW w:w="10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F543C">
              <w:rPr>
                <w:rFonts w:ascii="Calibri" w:hAnsi="Calibri" w:cs="Calibri"/>
                <w:color w:val="000000"/>
                <w:sz w:val="22"/>
                <w:szCs w:val="22"/>
              </w:rPr>
              <w:t>Prihodi i rashodi prema razredima i skupinama utvrđuju se u Bilanci prihoda i rashoda za 2018. godinu.</w:t>
            </w:r>
          </w:p>
        </w:tc>
      </w:tr>
      <w:tr w:rsidR="001903C1" w:rsidRPr="003F543C" w:rsidTr="006C2702">
        <w:trPr>
          <w:gridAfter w:val="1"/>
          <w:wAfter w:w="960" w:type="dxa"/>
          <w:trHeight w:val="300"/>
        </w:trPr>
        <w:tc>
          <w:tcPr>
            <w:tcW w:w="5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F93F1F" w:rsidRPr="00E74770" w:rsidRDefault="00E74770">
      <w:pPr>
        <w:spacing w:after="0" w:line="240" w:lineRule="auto"/>
        <w:rPr>
          <w:b/>
          <w:sz w:val="0"/>
        </w:rPr>
      </w:pPr>
      <w:r>
        <w:rPr>
          <w:b/>
        </w:rPr>
        <w:t xml:space="preserve">                                                                                                        </w:t>
      </w:r>
      <w:r w:rsidR="000063BA" w:rsidRPr="00E74770">
        <w:rPr>
          <w:b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F93F1F">
        <w:trPr>
          <w:trHeight w:val="453"/>
        </w:trPr>
        <w:tc>
          <w:tcPr>
            <w:tcW w:w="15251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  <w:tr w:rsidR="00F93F1F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9C3B48" w:rsidTr="009C3B48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F93F1F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F93F1F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9C3B48" w:rsidTr="009C3B48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26.496.587,00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- 7.495.160,00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-28.3%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19.001.427,00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3.835.750,00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2.930.750,00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355.000,00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16.644.868,00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- 7.925.160,00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-47.6%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8.719.708,00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16.052.368,00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- 7.925.160,00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8.127.208,00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592.500,00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1.532.000,00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1.480.500,00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4.073.969,00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4.073.969,00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2.815.769,00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2.815.769,00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1.200.000,00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Donacije od pravnih i fizičkih osoba izvan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Kazne, upravne mjere i 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 i upravne mjere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- 591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.401,00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-42.2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808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.599,00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- 291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.401,00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-32.4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608</w:t>
                  </w:r>
                  <w:r w:rsidR="000063BA"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.599,00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- 302.401,00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-32.4</w:t>
                  </w:r>
                  <w:r w:rsidR="000063BA">
                    <w:rPr>
                      <w:rFonts w:ascii="Arial" w:eastAsia="Arial" w:hAnsi="Arial"/>
                      <w:color w:val="000000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72D5A" w:rsidP="00072D5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                608</w:t>
                  </w:r>
                  <w:r w:rsidR="000063BA">
                    <w:rPr>
                      <w:rFonts w:ascii="Arial" w:eastAsia="Arial" w:hAnsi="Arial"/>
                      <w:color w:val="000000"/>
                      <w:sz w:val="18"/>
                    </w:rPr>
                    <w:t>.599,00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10.909.921,50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295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.076,00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2.7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11.204</w:t>
                  </w:r>
                  <w:r w:rsidR="000063BA"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.997,50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1.920.150,00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1.920.150,00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1.597.500,00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278.650,00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6.107.271,50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293.672,00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6.400.943,50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196.900,00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579.100,00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3.485.943,50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3.439.943,50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1.845.328,00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339.672,00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2.185.000,00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-41.3%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dane u inozemstvo 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Pomoći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1.059.500,00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1.095.500,00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1.059.500,00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</w:t>
                  </w:r>
                  <w:r w:rsidR="000063BA">
                    <w:rPr>
                      <w:rFonts w:ascii="Arial" w:eastAsia="Arial" w:hAnsi="Arial"/>
                      <w:color w:val="000000"/>
                      <w:sz w:val="18"/>
                    </w:rPr>
                    <w:t>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</w:t>
                  </w:r>
                  <w:r w:rsidR="000063BA">
                    <w:rPr>
                      <w:rFonts w:ascii="Arial" w:eastAsia="Arial" w:hAnsi="Arial"/>
                      <w:color w:val="000000"/>
                      <w:sz w:val="18"/>
                    </w:rPr>
                    <w:t>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9D408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1.106</w:t>
                  </w:r>
                  <w:r w:rsidR="000063BA">
                    <w:rPr>
                      <w:rFonts w:ascii="Arial" w:eastAsia="Arial" w:hAnsi="Arial"/>
                      <w:color w:val="000000"/>
                      <w:sz w:val="18"/>
                    </w:rPr>
                    <w:t>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1.693.000,00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- 5.596,00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1.687.404,00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1.483.000,00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- 36.000,00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1.447.000,00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Kazne, penali i naknade štete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80.404,00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90.404,00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16.176.665,50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- 7.931.637,00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-49.0%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8.245.028,50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2.890.687,50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- 133.000,00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2.757.687,50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Materijalna imovina - prirodna bogatstva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2.810.687,50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2.677.687,50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13.285.978,00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- 7.798.637,00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5.487.341,00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13.146.728,00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- 7.798.637,00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-59.3%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5.348.091,00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48.750,00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5.500,00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Nematerijalna proizvedena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85.000,00</w:t>
                  </w:r>
                </w:p>
              </w:tc>
            </w:tr>
            <w:tr w:rsidR="00F93F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9C3B48" w:rsidTr="009C3B48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-55.6%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360.000,00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dane zajmove i depozite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F93F1F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Izdaci za dane zajmove kreditnim i ostalim financijskim institucijama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F93F1F" w:rsidRDefault="000063B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360.000,00</w:t>
                  </w:r>
                </w:p>
              </w:tc>
            </w:tr>
            <w:tr w:rsidR="00F93F1F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93F1F" w:rsidRDefault="00F93F1F">
                  <w:pPr>
                    <w:spacing w:after="0" w:line="240" w:lineRule="auto"/>
                  </w:pPr>
                </w:p>
              </w:tc>
            </w:tr>
          </w:tbl>
          <w:p w:rsidR="00F93F1F" w:rsidRDefault="00F93F1F">
            <w:pPr>
              <w:spacing w:after="0" w:line="240" w:lineRule="auto"/>
            </w:pPr>
          </w:p>
        </w:tc>
        <w:tc>
          <w:tcPr>
            <w:tcW w:w="55" w:type="dxa"/>
          </w:tcPr>
          <w:p w:rsidR="00F93F1F" w:rsidRDefault="00F93F1F">
            <w:pPr>
              <w:pStyle w:val="EmptyCellLayoutStyle"/>
              <w:spacing w:after="0" w:line="240" w:lineRule="auto"/>
            </w:pPr>
          </w:p>
        </w:tc>
      </w:tr>
    </w:tbl>
    <w:p w:rsidR="001903C1" w:rsidRDefault="001903C1" w:rsidP="001903C1">
      <w:pPr>
        <w:spacing w:after="0" w:line="240" w:lineRule="auto"/>
        <w:rPr>
          <w:sz w:val="22"/>
          <w:szCs w:val="22"/>
        </w:rPr>
      </w:pPr>
    </w:p>
    <w:p w:rsidR="001903C1" w:rsidRDefault="001903C1" w:rsidP="001903C1">
      <w:pPr>
        <w:spacing w:after="0" w:line="240" w:lineRule="auto"/>
        <w:rPr>
          <w:sz w:val="22"/>
          <w:szCs w:val="22"/>
        </w:rPr>
      </w:pPr>
    </w:p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960"/>
        <w:gridCol w:w="700"/>
        <w:gridCol w:w="1660"/>
        <w:gridCol w:w="3500"/>
        <w:gridCol w:w="1660"/>
        <w:gridCol w:w="1660"/>
        <w:gridCol w:w="1660"/>
        <w:gridCol w:w="1660"/>
      </w:tblGrid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326D5" w:rsidRPr="003F543C" w:rsidTr="006C2702">
        <w:trPr>
          <w:gridAfter w:val="5"/>
          <w:wAfter w:w="10140" w:type="dxa"/>
          <w:trHeight w:val="300"/>
        </w:trPr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26D5" w:rsidRPr="003F543C" w:rsidRDefault="00C326D5" w:rsidP="006C2702">
            <w:pPr>
              <w:spacing w:after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1903C1" w:rsidRPr="003F543C" w:rsidTr="006C2702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03C1" w:rsidRPr="003F543C" w:rsidRDefault="001903C1" w:rsidP="006C2702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F93F1F" w:rsidRDefault="00F93F1F">
      <w:pPr>
        <w:spacing w:after="0" w:line="240" w:lineRule="auto"/>
      </w:pPr>
    </w:p>
    <w:sectPr w:rsidR="00F93F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7" w:h="11905" w:orient="landscape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7A" w:rsidRDefault="00677A7A">
      <w:pPr>
        <w:spacing w:after="0" w:line="240" w:lineRule="auto"/>
      </w:pPr>
      <w:r>
        <w:separator/>
      </w:r>
    </w:p>
  </w:endnote>
  <w:endnote w:type="continuationSeparator" w:id="0">
    <w:p w:rsidR="00677A7A" w:rsidRDefault="00677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2" w:rsidRDefault="006C2702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212"/>
      <w:gridCol w:w="10899"/>
      <w:gridCol w:w="113"/>
      <w:gridCol w:w="1417"/>
      <w:gridCol w:w="113"/>
    </w:tblGrid>
    <w:tr w:rsidR="006C2702">
      <w:tc>
        <w:tcPr>
          <w:tcW w:w="2551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212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0899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417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13" w:type="dxa"/>
          <w:tcBorders>
            <w:top w:val="single" w:sz="3" w:space="0" w:color="000000"/>
          </w:tcBorders>
        </w:tcPr>
        <w:p w:rsidR="006C2702" w:rsidRDefault="006C2702">
          <w:pPr>
            <w:pStyle w:val="EmptyCellLayoutStyle"/>
            <w:spacing w:after="0" w:line="240" w:lineRule="auto"/>
          </w:pPr>
        </w:p>
      </w:tc>
    </w:tr>
    <w:tr w:rsidR="006C2702">
      <w:tc>
        <w:tcPr>
          <w:tcW w:w="255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551"/>
          </w:tblGrid>
          <w:tr w:rsidR="006C2702">
            <w:trPr>
              <w:trHeight w:val="205"/>
            </w:trPr>
            <w:tc>
              <w:tcPr>
                <w:tcW w:w="255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702" w:rsidRDefault="006C270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LC Šifra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apl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>. (2018)</w:t>
                </w: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212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0899"/>
          </w:tblGrid>
          <w:tr w:rsidR="006C2702">
            <w:trPr>
              <w:trHeight w:val="205"/>
            </w:trPr>
            <w:tc>
              <w:tcPr>
                <w:tcW w:w="1089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702" w:rsidRDefault="006C2702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008A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C008A1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C2702">
            <w:trPr>
              <w:trHeight w:val="205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C2702" w:rsidRDefault="006C270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</w:tr>
    <w:tr w:rsidR="006C2702">
      <w:tc>
        <w:tcPr>
          <w:tcW w:w="2551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212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0899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2" w:rsidRDefault="006C270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7A" w:rsidRDefault="00677A7A">
      <w:pPr>
        <w:spacing w:after="0" w:line="240" w:lineRule="auto"/>
      </w:pPr>
      <w:r>
        <w:separator/>
      </w:r>
    </w:p>
  </w:footnote>
  <w:footnote w:type="continuationSeparator" w:id="0">
    <w:p w:rsidR="00677A7A" w:rsidRDefault="00677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2" w:rsidRDefault="006C270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7937"/>
      <w:gridCol w:w="113"/>
      <w:gridCol w:w="680"/>
      <w:gridCol w:w="56"/>
      <w:gridCol w:w="1303"/>
      <w:gridCol w:w="113"/>
    </w:tblGrid>
    <w:tr w:rsidR="006C2702">
      <w:trPr>
        <w:gridAfter w:val="4"/>
        <w:wAfter w:w="2152" w:type="dxa"/>
      </w:trPr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6C270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702" w:rsidRDefault="006C2702">
                <w:pPr>
                  <w:spacing w:after="0" w:line="240" w:lineRule="auto"/>
                </w:pP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7937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</w:tr>
    <w:tr w:rsidR="006C2702">
      <w:tc>
        <w:tcPr>
          <w:tcW w:w="510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02"/>
          </w:tblGrid>
          <w:tr w:rsidR="006C2702">
            <w:trPr>
              <w:trHeight w:val="283"/>
            </w:trPr>
            <w:tc>
              <w:tcPr>
                <w:tcW w:w="510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702" w:rsidRDefault="006C2702">
                <w:pPr>
                  <w:spacing w:after="0" w:line="240" w:lineRule="auto"/>
                </w:pP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7937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793" w:type="dxa"/>
          <w:gridSpan w:val="2"/>
        </w:tcPr>
        <w:p w:rsidR="006C2702" w:rsidRDefault="006C2702">
          <w:pPr>
            <w:spacing w:after="0" w:line="240" w:lineRule="auto"/>
          </w:pPr>
        </w:p>
      </w:tc>
      <w:tc>
        <w:tcPr>
          <w:tcW w:w="56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  <w:tc>
        <w:tcPr>
          <w:tcW w:w="13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303"/>
          </w:tblGrid>
          <w:tr w:rsidR="006C2702">
            <w:trPr>
              <w:trHeight w:val="283"/>
            </w:trPr>
            <w:tc>
              <w:tcPr>
                <w:tcW w:w="13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6C2702" w:rsidRDefault="006C2702">
                <w:pPr>
                  <w:spacing w:after="0" w:line="240" w:lineRule="auto"/>
                </w:pPr>
              </w:p>
            </w:tc>
          </w:tr>
        </w:tbl>
        <w:p w:rsidR="006C2702" w:rsidRDefault="006C2702">
          <w:pPr>
            <w:spacing w:after="0" w:line="240" w:lineRule="auto"/>
          </w:pPr>
        </w:p>
      </w:tc>
      <w:tc>
        <w:tcPr>
          <w:tcW w:w="113" w:type="dxa"/>
        </w:tcPr>
        <w:p w:rsidR="006C2702" w:rsidRDefault="006C2702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702" w:rsidRDefault="006C270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93F1F"/>
    <w:rsid w:val="000063BA"/>
    <w:rsid w:val="00072D5A"/>
    <w:rsid w:val="001903C1"/>
    <w:rsid w:val="00240819"/>
    <w:rsid w:val="0029123B"/>
    <w:rsid w:val="00413A95"/>
    <w:rsid w:val="00677A7A"/>
    <w:rsid w:val="006C2702"/>
    <w:rsid w:val="00806213"/>
    <w:rsid w:val="009C3B48"/>
    <w:rsid w:val="009D0CC5"/>
    <w:rsid w:val="009D408A"/>
    <w:rsid w:val="009F33AB"/>
    <w:rsid w:val="00A02E61"/>
    <w:rsid w:val="00B175DC"/>
    <w:rsid w:val="00C008A1"/>
    <w:rsid w:val="00C326D5"/>
    <w:rsid w:val="00D23656"/>
    <w:rsid w:val="00DA13EB"/>
    <w:rsid w:val="00E661A4"/>
    <w:rsid w:val="00E74770"/>
    <w:rsid w:val="00E76168"/>
    <w:rsid w:val="00F9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Zaglavlje">
    <w:name w:val="header"/>
    <w:basedOn w:val="Normal"/>
    <w:link w:val="ZaglavljeChar"/>
    <w:uiPriority w:val="99"/>
    <w:unhideWhenUsed/>
    <w:rsid w:val="009C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3B48"/>
  </w:style>
  <w:style w:type="paragraph" w:styleId="Podnoje">
    <w:name w:val="footer"/>
    <w:basedOn w:val="Normal"/>
    <w:link w:val="PodnojeChar"/>
    <w:uiPriority w:val="99"/>
    <w:unhideWhenUsed/>
    <w:rsid w:val="009C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3B48"/>
  </w:style>
  <w:style w:type="paragraph" w:styleId="Tekstbalonia">
    <w:name w:val="Balloon Text"/>
    <w:basedOn w:val="Normal"/>
    <w:link w:val="TekstbaloniaChar"/>
    <w:uiPriority w:val="99"/>
    <w:semiHidden/>
    <w:unhideWhenUsed/>
    <w:rsid w:val="00E7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6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70A30-8C21-4CCE-A79D-4B21A33EA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LCW147_IspisRebalansaProracunaOpciDioProsireniTipII</vt:lpstr>
    </vt:vector>
  </TitlesOfParts>
  <Company/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LCW147_IspisRebalansaProracunaOpciDioProsireniTipII</dc:title>
  <dc:creator/>
  <dc:description/>
  <cp:lastModifiedBy>korisnik</cp:lastModifiedBy>
  <cp:revision>56</cp:revision>
  <cp:lastPrinted>2018-12-21T07:28:00Z</cp:lastPrinted>
  <dcterms:created xsi:type="dcterms:W3CDTF">2018-12-14T10:52:00Z</dcterms:created>
  <dcterms:modified xsi:type="dcterms:W3CDTF">2018-12-24T09:56:00Z</dcterms:modified>
</cp:coreProperties>
</file>