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C" w:rsidRDefault="00DD799C" w:rsidP="00DD799C">
      <w:pPr>
        <w:keepNext/>
        <w:tabs>
          <w:tab w:val="right" w:pos="540"/>
        </w:tabs>
        <w:spacing w:after="0" w:line="240" w:lineRule="auto"/>
        <w:ind w:left="54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DD799C" w:rsidRDefault="00DD799C" w:rsidP="00DD7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ŽUPANIJA ŠIBENSKO-KNINSKA                                   Šifarska oznaka:  8411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EB11EB">
        <w:rPr>
          <w:rFonts w:ascii="Times New Roman" w:eastAsia="Times New Roman" w:hAnsi="Times New Roman" w:cs="Times New Roman"/>
          <w:b/>
          <w:bCs/>
          <w:sz w:val="24"/>
          <w:szCs w:val="24"/>
        </w:rPr>
        <w:t>GRAD SKRADIN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EB1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Šifra županije:         15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Šifra općine/grada: 394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7810">
        <w:rPr>
          <w:rFonts w:ascii="Times New Roman" w:eastAsia="Times New Roman" w:hAnsi="Times New Roman" w:cs="Times New Roman"/>
          <w:sz w:val="24"/>
          <w:szCs w:val="24"/>
        </w:rPr>
        <w:t>Skradin, 15</w:t>
      </w:r>
      <w:r w:rsidR="00CD343E">
        <w:rPr>
          <w:rFonts w:ascii="Times New Roman" w:eastAsia="Times New Roman" w:hAnsi="Times New Roman" w:cs="Times New Roman"/>
          <w:sz w:val="24"/>
          <w:szCs w:val="24"/>
        </w:rPr>
        <w:t>. veljače 2021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I LJ E Š K E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 financijsko izvješće za razdoblje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EB11EB">
        <w:rPr>
          <w:rFonts w:ascii="Times New Roman" w:eastAsia="Times New Roman" w:hAnsi="Times New Roman" w:cs="Times New Roman"/>
          <w:b/>
          <w:bCs/>
          <w:sz w:val="24"/>
          <w:szCs w:val="24"/>
        </w:rPr>
        <w:t>01.01. -31.12.2020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godine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DD799C" w:rsidRPr="003F7810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144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Bilješka br.1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Ostvareni prihodi poslovanja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43E" w:rsidRPr="003F781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250FF" w:rsidRPr="003F7810">
        <w:rPr>
          <w:rFonts w:ascii="Times New Roman" w:eastAsia="Times New Roman" w:hAnsi="Times New Roman" w:cs="Times New Roman"/>
          <w:sz w:val="24"/>
          <w:szCs w:val="24"/>
        </w:rPr>
        <w:t>.316.928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,00 kn                                           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3F78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Ostvareni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poslovanja</w:t>
      </w:r>
      <w:proofErr w:type="spellEnd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3F7810"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9.559.839</w:t>
      </w:r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,00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kn</w:t>
      </w:r>
      <w:proofErr w:type="spellEnd"/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Višak  prihoda poslovanja                                                              </w:t>
      </w:r>
      <w:r w:rsidR="008F2E1E" w:rsidRPr="003F7810">
        <w:rPr>
          <w:rFonts w:ascii="Times New Roman" w:eastAsia="Times New Roman" w:hAnsi="Times New Roman" w:cs="Times New Roman"/>
          <w:sz w:val="24"/>
          <w:szCs w:val="24"/>
        </w:rPr>
        <w:t>9.757.08</w:t>
      </w:r>
      <w:r w:rsidR="003F7810" w:rsidRPr="003F78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,00 kn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prodaje nefinancijske imovine                                            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</w:rPr>
        <w:t>315.00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>0,00 kn</w:t>
      </w:r>
    </w:p>
    <w:p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nabavu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</w:t>
      </w:r>
      <w:r w:rsidR="003F7810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12.163.605</w:t>
      </w:r>
      <w:proofErr w:type="gramStart"/>
      <w:r w:rsidR="003F7810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00</w:t>
      </w:r>
      <w:proofErr w:type="gram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Manjak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prihoda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11.848.60</w:t>
      </w:r>
      <w:r w:rsidR="003F7810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5</w:t>
      </w:r>
      <w:proofErr w:type="gram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Primici od zaduženja                                                                                         0,00 kn   </w:t>
      </w:r>
    </w:p>
    <w:p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otplatu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jamstva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324.809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,00 </w:t>
      </w:r>
      <w:proofErr w:type="spellStart"/>
      <w:proofErr w:type="gram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proofErr w:type="gram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Manjak primitaka od financijske imovine                                            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324.809,00 </w:t>
      </w:r>
      <w:proofErr w:type="spellStart"/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Ukupni prihodi i primici        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19.631.928,00 kn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Ukupni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3F7810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21.723.444</w:t>
      </w:r>
      <w:proofErr w:type="gram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:rsidR="00DD799C" w:rsidRPr="003F7810" w:rsidRDefault="003F7810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Manjak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proofErr w:type="gram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primitaka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</w:t>
      </w:r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2.091.516</w:t>
      </w:r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,00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Pr="00CD343E" w:rsidRDefault="00DD799C" w:rsidP="00DD799C">
      <w:pPr>
        <w:spacing w:after="0" w:line="240" w:lineRule="auto"/>
        <w:ind w:left="16560" w:right="-57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</w:rPr>
      </w:pPr>
    </w:p>
    <w:p w:rsidR="00DD799C" w:rsidRPr="00CD343E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</w:rPr>
      </w:pPr>
      <w:bookmarkStart w:id="0" w:name="_GoBack"/>
      <w:bookmarkEnd w:id="0"/>
    </w:p>
    <w:p w:rsidR="00DD799C" w:rsidRPr="00CD343E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BILJEŠKE UZ IZVJEŠTAJ O PRIHODIMA I RASHODIMA, PRIMICIMA I</w:t>
      </w:r>
    </w:p>
    <w:p w:rsidR="00DD799C" w:rsidRDefault="00DD799C" w:rsidP="00DD799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IZDACIMA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Bilješka br.2.</w:t>
      </w:r>
    </w:p>
    <w:p w:rsidR="00DD799C" w:rsidRDefault="00DD799C" w:rsidP="00DD799C">
      <w:pPr>
        <w:tabs>
          <w:tab w:val="decimal" w:pos="56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AOP-u 001 prihodi poslov</w:t>
      </w:r>
      <w:r w:rsidR="00CD343E">
        <w:rPr>
          <w:rFonts w:ascii="Times New Roman" w:eastAsia="Times New Roman" w:hAnsi="Times New Roman" w:cs="Times New Roman"/>
          <w:sz w:val="24"/>
          <w:szCs w:val="24"/>
        </w:rPr>
        <w:t>anja ostvareni su u iznosu od 19.316.928</w:t>
      </w:r>
      <w:r w:rsidR="009C6F47">
        <w:rPr>
          <w:rFonts w:ascii="Times New Roman" w:eastAsia="Times New Roman" w:hAnsi="Times New Roman" w:cs="Times New Roman"/>
          <w:sz w:val="24"/>
          <w:szCs w:val="24"/>
        </w:rPr>
        <w:t xml:space="preserve">,00 kn ili 80,   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, u </w:t>
      </w:r>
      <w:r w:rsidR="009C6F47">
        <w:rPr>
          <w:rFonts w:ascii="Times New Roman" w:eastAsia="Times New Roman" w:hAnsi="Times New Roman" w:cs="Times New Roman"/>
          <w:sz w:val="24"/>
          <w:szCs w:val="24"/>
        </w:rPr>
        <w:t>odnosu na ostvarenje prošle 2019</w:t>
      </w:r>
      <w:r>
        <w:rPr>
          <w:rFonts w:ascii="Times New Roman" w:eastAsia="Times New Roman" w:hAnsi="Times New Roman" w:cs="Times New Roman"/>
          <w:sz w:val="24"/>
          <w:szCs w:val="24"/>
        </w:rPr>
        <w:t>. godine. Od ukupno ostvarenih prihoda poslovanja na pomoći iz</w:t>
      </w:r>
      <w:r w:rsidR="009C6F47">
        <w:rPr>
          <w:rFonts w:ascii="Times New Roman" w:eastAsia="Times New Roman" w:hAnsi="Times New Roman" w:cs="Times New Roman"/>
          <w:sz w:val="24"/>
          <w:szCs w:val="24"/>
        </w:rPr>
        <w:t xml:space="preserve"> državnog proračuna odnosi se 11.276.478</w:t>
      </w:r>
      <w:r>
        <w:rPr>
          <w:rFonts w:ascii="Times New Roman" w:eastAsia="Times New Roman" w:hAnsi="Times New Roman" w:cs="Times New Roman"/>
          <w:sz w:val="24"/>
          <w:szCs w:val="24"/>
        </w:rPr>
        <w:t>,00kn,  a ostata</w:t>
      </w:r>
      <w:r w:rsidR="00A02656">
        <w:rPr>
          <w:rFonts w:ascii="Times New Roman" w:eastAsia="Times New Roman" w:hAnsi="Times New Roman" w:cs="Times New Roman"/>
          <w:sz w:val="24"/>
          <w:szCs w:val="24"/>
        </w:rPr>
        <w:t>k od 8.040.450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kn odnosi se na prihode Grada.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Bilješka br.3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Na AOP-u 045-račun 63-pomoći iz inozemstva i od  subjekata unutar općeg proračuna ostvareno je  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AE5">
        <w:rPr>
          <w:rFonts w:ascii="Times New Roman" w:eastAsia="Times New Roman" w:hAnsi="Times New Roman" w:cs="Times New Roman"/>
          <w:sz w:val="24"/>
          <w:szCs w:val="24"/>
        </w:rPr>
        <w:t>77,2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u odnosu na prošlu godinu ili </w:t>
      </w:r>
      <w:r w:rsidR="00E70AE5">
        <w:rPr>
          <w:rFonts w:ascii="Times New Roman" w:eastAsia="Times New Roman" w:hAnsi="Times New Roman" w:cs="Times New Roman"/>
          <w:b/>
          <w:sz w:val="24"/>
          <w:szCs w:val="24"/>
        </w:rPr>
        <w:t>11.276.478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,00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odnosi se na račune:</w:t>
      </w:r>
    </w:p>
    <w:p w:rsidR="00FE6D0C" w:rsidRDefault="00FE6D0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AE5">
        <w:rPr>
          <w:rFonts w:ascii="Times New Roman" w:eastAsia="Times New Roman" w:hAnsi="Times New Roman" w:cs="Times New Roman"/>
          <w:sz w:val="24"/>
          <w:szCs w:val="24"/>
        </w:rPr>
        <w:t xml:space="preserve">6331-  </w:t>
      </w:r>
      <w:r w:rsidR="00E70AE5" w:rsidRPr="00FE6D0C">
        <w:rPr>
          <w:rFonts w:ascii="Times New Roman" w:eastAsia="Times New Roman" w:hAnsi="Times New Roman" w:cs="Times New Roman"/>
          <w:b/>
          <w:sz w:val="24"/>
          <w:szCs w:val="24"/>
        </w:rPr>
        <w:t>7.215.857</w:t>
      </w:r>
      <w:r w:rsidRPr="00FE6D0C">
        <w:rPr>
          <w:rFonts w:ascii="Times New Roman" w:eastAsia="Times New Roman" w:hAnsi="Times New Roman" w:cs="Times New Roman"/>
          <w:b/>
          <w:sz w:val="24"/>
          <w:szCs w:val="24"/>
        </w:rPr>
        <w:t>,00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tekuće pomoći proračunu iz drugih proračuna i to:</w:t>
      </w:r>
    </w:p>
    <w:p w:rsidR="00DD799C" w:rsidRPr="00FE6D0C" w:rsidRDefault="003B0CD5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D0C">
        <w:rPr>
          <w:rFonts w:ascii="Times New Roman" w:eastAsia="Times New Roman" w:hAnsi="Times New Roman" w:cs="Times New Roman"/>
          <w:sz w:val="24"/>
          <w:szCs w:val="24"/>
        </w:rPr>
        <w:t xml:space="preserve">             7.169.657</w:t>
      </w:r>
      <w:r w:rsidR="00DD799C" w:rsidRPr="00FE6D0C">
        <w:rPr>
          <w:rFonts w:ascii="Times New Roman" w:eastAsia="Times New Roman" w:hAnsi="Times New Roman" w:cs="Times New Roman"/>
          <w:sz w:val="24"/>
          <w:szCs w:val="24"/>
        </w:rPr>
        <w:t xml:space="preserve">,00 kn -tekuće pomoći iz državnog proračuna      </w:t>
      </w:r>
    </w:p>
    <w:p w:rsidR="00DD799C" w:rsidRPr="00FE6D0C" w:rsidRDefault="003B0CD5" w:rsidP="00DD799C">
      <w:pPr>
        <w:spacing w:after="0" w:line="240" w:lineRule="auto"/>
        <w:ind w:left="720"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D0C">
        <w:rPr>
          <w:rFonts w:ascii="Times New Roman" w:eastAsia="Times New Roman" w:hAnsi="Times New Roman" w:cs="Times New Roman"/>
          <w:sz w:val="24"/>
          <w:szCs w:val="24"/>
        </w:rPr>
        <w:t xml:space="preserve">                  46.20</w:t>
      </w:r>
      <w:r w:rsidR="00DD799C" w:rsidRPr="00FE6D0C">
        <w:rPr>
          <w:rFonts w:ascii="Times New Roman" w:eastAsia="Times New Roman" w:hAnsi="Times New Roman" w:cs="Times New Roman"/>
          <w:sz w:val="24"/>
          <w:szCs w:val="24"/>
        </w:rPr>
        <w:t xml:space="preserve">0,00 kn–tekuće pomoći iz županijskog </w:t>
      </w:r>
      <w:r w:rsidR="00FE6D0C" w:rsidRPr="00FE6D0C">
        <w:rPr>
          <w:rFonts w:ascii="Times New Roman" w:eastAsia="Times New Roman" w:hAnsi="Times New Roman" w:cs="Times New Roman"/>
          <w:sz w:val="24"/>
          <w:szCs w:val="24"/>
        </w:rPr>
        <w:t>proračuna ( za ogrjev)</w:t>
      </w:r>
    </w:p>
    <w:p w:rsidR="00DD799C" w:rsidRPr="00DD0781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D0781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                                     </w:t>
      </w:r>
      <w:r w:rsidR="00FE6D0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6332 -    </w:t>
      </w:r>
      <w:r w:rsidR="00E70AE5">
        <w:rPr>
          <w:rFonts w:ascii="Times New Roman" w:eastAsia="Times New Roman" w:hAnsi="Times New Roman" w:cs="Times New Roman"/>
          <w:b/>
          <w:sz w:val="24"/>
          <w:szCs w:val="24"/>
        </w:rPr>
        <w:t>1.499.608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,00 kn - </w:t>
      </w:r>
      <w:r>
        <w:rPr>
          <w:rFonts w:ascii="Times New Roman" w:eastAsia="Times New Roman" w:hAnsi="Times New Roman" w:cs="Times New Roman"/>
          <w:sz w:val="24"/>
          <w:szCs w:val="24"/>
        </w:rPr>
        <w:t>kapitalne pomoći iz proračuna  i to:</w:t>
      </w:r>
    </w:p>
    <w:p w:rsidR="00DD799C" w:rsidRPr="00325ABA" w:rsidRDefault="00325ABA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05284" w:rsidRPr="00325ABA">
        <w:rPr>
          <w:rFonts w:ascii="Times New Roman" w:eastAsia="Times New Roman" w:hAnsi="Times New Roman" w:cs="Times New Roman"/>
          <w:sz w:val="24"/>
          <w:szCs w:val="24"/>
        </w:rPr>
        <w:t>1.299.608</w:t>
      </w:r>
      <w:r w:rsidR="00DD799C" w:rsidRPr="00325ABA">
        <w:rPr>
          <w:rFonts w:ascii="Times New Roman" w:eastAsia="Times New Roman" w:hAnsi="Times New Roman" w:cs="Times New Roman"/>
          <w:sz w:val="24"/>
          <w:szCs w:val="24"/>
        </w:rPr>
        <w:t>,00 kn– iz državnog proračuna</w:t>
      </w:r>
    </w:p>
    <w:p w:rsidR="00DD799C" w:rsidRPr="00325ABA" w:rsidRDefault="00105284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B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25ABA" w:rsidRPr="00325A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5AB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DD799C" w:rsidRPr="00325ABA">
        <w:rPr>
          <w:rFonts w:ascii="Times New Roman" w:eastAsia="Times New Roman" w:hAnsi="Times New Roman" w:cs="Times New Roman"/>
          <w:sz w:val="24"/>
          <w:szCs w:val="24"/>
        </w:rPr>
        <w:t xml:space="preserve">.000,00 kn- iz županijskog proračuna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kulture – </w:t>
      </w:r>
      <w:r w:rsidR="003933D3">
        <w:rPr>
          <w:rFonts w:ascii="Times New Roman" w:eastAsia="Times New Roman" w:hAnsi="Times New Roman" w:cs="Times New Roman"/>
          <w:b/>
          <w:sz w:val="24"/>
          <w:szCs w:val="24"/>
        </w:rPr>
        <w:t>80.000,</w:t>
      </w:r>
      <w:r w:rsidR="003933D3" w:rsidRPr="003933D3">
        <w:rPr>
          <w:rFonts w:ascii="Times New Roman" w:eastAsia="Times New Roman" w:hAnsi="Times New Roman" w:cs="Times New Roman"/>
          <w:b/>
          <w:sz w:val="24"/>
          <w:szCs w:val="24"/>
        </w:rPr>
        <w:t>00 kn</w:t>
      </w:r>
      <w:r w:rsidR="003933D3" w:rsidRPr="003933D3">
        <w:rPr>
          <w:rFonts w:ascii="Times New Roman" w:eastAsia="Times New Roman" w:hAnsi="Times New Roman" w:cs="Times New Roman"/>
          <w:sz w:val="24"/>
          <w:szCs w:val="24"/>
        </w:rPr>
        <w:t xml:space="preserve"> za obnovu utvrde Turina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regionalnog razvoja i fondova EU-  </w:t>
      </w:r>
      <w:r w:rsidR="009C388B">
        <w:rPr>
          <w:rFonts w:ascii="Times New Roman" w:eastAsia="Times New Roman" w:hAnsi="Times New Roman" w:cs="Times New Roman"/>
          <w:b/>
          <w:sz w:val="24"/>
          <w:szCs w:val="24"/>
        </w:rPr>
        <w:t>366.924</w:t>
      </w:r>
      <w:r w:rsidR="002702F5">
        <w:rPr>
          <w:rFonts w:ascii="Times New Roman" w:eastAsia="Times New Roman" w:hAnsi="Times New Roman" w:cs="Times New Roman"/>
          <w:b/>
          <w:sz w:val="24"/>
          <w:szCs w:val="24"/>
        </w:rPr>
        <w:t>,71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</w:t>
      </w:r>
      <w:r w:rsidR="009C388B">
        <w:rPr>
          <w:rFonts w:ascii="Times New Roman" w:eastAsia="Times New Roman" w:hAnsi="Times New Roman" w:cs="Times New Roman"/>
          <w:sz w:val="24"/>
          <w:szCs w:val="24"/>
        </w:rPr>
        <w:t>a uređenje nerazvrstanih cesta</w:t>
      </w:r>
    </w:p>
    <w:p w:rsidR="002702F5" w:rsidRDefault="002702F5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regionalnog razvoja i fondova EU-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2F5">
        <w:rPr>
          <w:rFonts w:ascii="Times New Roman" w:eastAsia="Times New Roman" w:hAnsi="Times New Roman" w:cs="Times New Roman"/>
          <w:b/>
          <w:sz w:val="24"/>
          <w:szCs w:val="24"/>
        </w:rPr>
        <w:t>150.000,00 kn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2F5">
        <w:rPr>
          <w:rFonts w:ascii="Times New Roman" w:eastAsia="Times New Roman" w:hAnsi="Times New Roman" w:cs="Times New Roman"/>
          <w:sz w:val="24"/>
          <w:szCs w:val="24"/>
        </w:rPr>
        <w:t>( za uređenje ceste Skradinsko polje)</w:t>
      </w:r>
    </w:p>
    <w:p w:rsidR="00111688" w:rsidRPr="002702F5" w:rsidRDefault="00111688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Kompenzacijske mjere za JLPS - </w:t>
      </w:r>
      <w:r w:rsidRPr="008C28E7">
        <w:rPr>
          <w:rFonts w:ascii="Times New Roman" w:eastAsia="Times New Roman" w:hAnsi="Times New Roman" w:cs="Times New Roman"/>
          <w:b/>
          <w:sz w:val="24"/>
          <w:szCs w:val="24"/>
        </w:rPr>
        <w:t>643.933,41 kn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Županija Šibensko-kninska- za sufinanci</w:t>
      </w:r>
      <w:r w:rsidR="002702F5">
        <w:rPr>
          <w:rFonts w:ascii="Times New Roman" w:eastAsia="Times New Roman" w:hAnsi="Times New Roman" w:cs="Times New Roman"/>
          <w:sz w:val="24"/>
          <w:szCs w:val="24"/>
        </w:rPr>
        <w:t xml:space="preserve">ranje sanacije Mula </w:t>
      </w:r>
      <w:proofErr w:type="spellStart"/>
      <w:r w:rsidR="002702F5">
        <w:rPr>
          <w:rFonts w:ascii="Times New Roman" w:eastAsia="Times New Roman" w:hAnsi="Times New Roman" w:cs="Times New Roman"/>
          <w:sz w:val="24"/>
          <w:szCs w:val="24"/>
        </w:rPr>
        <w:t>Prukljan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2F5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.000, 00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</w:p>
    <w:p w:rsidR="002702F5" w:rsidRDefault="002702F5" w:rsidP="0027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Fond za zaštitu okoliša i energetsku učinkovitost</w:t>
      </w:r>
      <w:r w:rsidRPr="002702F5">
        <w:rPr>
          <w:rFonts w:ascii="Times New Roman" w:eastAsia="Times New Roman" w:hAnsi="Times New Roman" w:cs="Times New Roman"/>
          <w:b/>
          <w:sz w:val="24"/>
          <w:szCs w:val="24"/>
        </w:rPr>
        <w:t>- 58.750,00 kn</w:t>
      </w:r>
    </w:p>
    <w:p w:rsidR="002702F5" w:rsidRDefault="002702F5" w:rsidP="002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702F5">
        <w:rPr>
          <w:rFonts w:ascii="Times New Roman" w:eastAsia="Times New Roman" w:hAnsi="Times New Roman" w:cs="Times New Roman"/>
          <w:sz w:val="24"/>
          <w:szCs w:val="24"/>
        </w:rPr>
        <w:t xml:space="preserve">( za projektnu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2F5">
        <w:rPr>
          <w:rFonts w:ascii="Times New Roman" w:eastAsia="Times New Roman" w:hAnsi="Times New Roman" w:cs="Times New Roman"/>
          <w:sz w:val="24"/>
          <w:szCs w:val="24"/>
        </w:rPr>
        <w:t xml:space="preserve">okumentaciju za sanaciju odlagališta </w:t>
      </w:r>
      <w:proofErr w:type="spellStart"/>
      <w:r w:rsidRPr="002702F5"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 w:rsidRPr="002702F5">
        <w:rPr>
          <w:rFonts w:ascii="Times New Roman" w:eastAsia="Times New Roman" w:hAnsi="Times New Roman" w:cs="Times New Roman"/>
          <w:sz w:val="24"/>
          <w:szCs w:val="24"/>
        </w:rPr>
        <w:t xml:space="preserve"> Gaj)</w:t>
      </w:r>
    </w:p>
    <w:p w:rsidR="009722D8" w:rsidRDefault="009722D8" w:rsidP="0027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9722D8" w:rsidP="009031C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6362-  </w:t>
      </w:r>
      <w:r w:rsidRPr="009722D8">
        <w:rPr>
          <w:rFonts w:ascii="Times New Roman" w:eastAsia="Times New Roman" w:hAnsi="Times New Roman" w:cs="Times New Roman"/>
          <w:b/>
          <w:sz w:val="24"/>
          <w:szCs w:val="24"/>
        </w:rPr>
        <w:t>2.561.013,00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Agencija za plaćanja u poljoprivredi, ribarstvu i ruralnom </w:t>
      </w:r>
      <w:r w:rsidR="00A751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31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razvoju-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I. rata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za izgradnju Vrtića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2D8" w:rsidRDefault="009722D8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2D8" w:rsidRDefault="009722D8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2D8" w:rsidRDefault="009722D8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Bilješka br.4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Rashodi poslovanja(AOP 148) ostvareni su 1</w:t>
      </w:r>
      <w:r w:rsidR="00EF68C7">
        <w:rPr>
          <w:rFonts w:ascii="Times New Roman" w:eastAsia="Times New Roman" w:hAnsi="Times New Roman" w:cs="Times New Roman"/>
          <w:sz w:val="24"/>
          <w:szCs w:val="24"/>
        </w:rPr>
        <w:t>06 ,5%  u odnosu na prošlu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godinu   </w:t>
      </w:r>
    </w:p>
    <w:p w:rsidR="00DD799C" w:rsidRDefault="00EF68C7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 9.559.839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,00 kn. </w:t>
      </w:r>
    </w:p>
    <w:p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Bilješka br.5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AOP-u 192-ostali nespomenuti ras</w:t>
      </w:r>
      <w:r w:rsidR="00A23859">
        <w:rPr>
          <w:rFonts w:ascii="Times New Roman" w:eastAsia="Times New Roman" w:hAnsi="Times New Roman" w:cs="Times New Roman"/>
          <w:sz w:val="24"/>
          <w:szCs w:val="24"/>
        </w:rPr>
        <w:t>hodi poslovanja ostvareno je  145,6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 odnosu na 201</w:t>
      </w:r>
      <w:r w:rsidR="00A23859">
        <w:rPr>
          <w:rFonts w:ascii="Times New Roman" w:eastAsia="Times New Roman" w:hAnsi="Times New Roman" w:cs="Times New Roman"/>
          <w:sz w:val="24"/>
          <w:szCs w:val="24"/>
        </w:rPr>
        <w:t>9. god. ili 1.430.449</w:t>
      </w:r>
      <w:r>
        <w:rPr>
          <w:rFonts w:ascii="Times New Roman" w:eastAsia="Times New Roman" w:hAnsi="Times New Roman" w:cs="Times New Roman"/>
          <w:sz w:val="24"/>
          <w:szCs w:val="24"/>
        </w:rPr>
        <w:t>,00  kn.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799C" w:rsidRPr="00602445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60244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Bilješka br.6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AOP-u</w:t>
      </w:r>
      <w:r w:rsidR="00602445">
        <w:rPr>
          <w:rFonts w:ascii="Times New Roman" w:eastAsia="Times New Roman" w:hAnsi="Times New Roman" w:cs="Times New Roman"/>
          <w:sz w:val="24"/>
          <w:szCs w:val="24"/>
        </w:rPr>
        <w:t xml:space="preserve"> 212 –subvencije ostvareno je 18,4 % u odnosu na 2019. godinu ili 121</w:t>
      </w:r>
      <w:r>
        <w:rPr>
          <w:rFonts w:ascii="Times New Roman" w:eastAsia="Times New Roman" w:hAnsi="Times New Roman" w:cs="Times New Roman"/>
          <w:sz w:val="24"/>
          <w:szCs w:val="24"/>
        </w:rPr>
        <w:t>,00 kn  ( AOP219 ) a odnosi se na  - subvencioniranje kamate na kredite po kreditnom programu Projekta   poljoprivrede, agroturizma i zelenog poduzetništva. Iznos je umanjen jer su neki</w:t>
      </w:r>
      <w:r w:rsidR="00602445">
        <w:rPr>
          <w:rFonts w:ascii="Times New Roman" w:eastAsia="Times New Roman" w:hAnsi="Times New Roman" w:cs="Times New Roman"/>
          <w:sz w:val="24"/>
          <w:szCs w:val="24"/>
        </w:rPr>
        <w:t xml:space="preserve"> korisnici već otplatili kredit, te je subvencioniranje pri samom kraju otplate.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Bilješka br.7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AOP-u 246- naknade građanima i kućanstvima iz proračuna u iznosu od</w:t>
      </w:r>
    </w:p>
    <w:p w:rsidR="00DD799C" w:rsidRDefault="00602445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1.143.310</w:t>
      </w:r>
      <w:r w:rsidR="00DD799C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5010F1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79.800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 jednokratne financijske pomoći( uključene naknade za školski pribor)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010F1">
        <w:rPr>
          <w:rFonts w:ascii="Times New Roman" w:eastAsia="Times New Roman" w:hAnsi="Times New Roman" w:cs="Times New Roman"/>
          <w:sz w:val="24"/>
          <w:szCs w:val="24"/>
        </w:rPr>
        <w:t>-  56.</w:t>
      </w:r>
      <w:r w:rsidR="009D27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10F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kn  naknade za novorođenčad </w:t>
      </w:r>
    </w:p>
    <w:p w:rsidR="00DD799C" w:rsidRDefault="009D27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258.737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 sufinanciranje cijene prijevoza  učenika srednje škole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271B">
        <w:rPr>
          <w:rFonts w:ascii="Times New Roman" w:eastAsia="Times New Roman" w:hAnsi="Times New Roman" w:cs="Times New Roman"/>
          <w:sz w:val="24"/>
          <w:szCs w:val="24"/>
        </w:rPr>
        <w:t>- 51.45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kn pomoć za ogrjev (sredstva iz državnog odnosno županijskog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proračuna)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D271B">
        <w:rPr>
          <w:rFonts w:ascii="Times New Roman" w:eastAsia="Times New Roman" w:hAnsi="Times New Roman" w:cs="Times New Roman"/>
          <w:sz w:val="24"/>
          <w:szCs w:val="24"/>
        </w:rPr>
        <w:t xml:space="preserve"> 658.823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kn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cijene vrtića</w:t>
      </w:r>
    </w:p>
    <w:p w:rsidR="00DD799C" w:rsidRDefault="009D27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38.0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00,00 stipendije i školarine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Bilješka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br.8</w:t>
      </w:r>
    </w:p>
    <w:p w:rsidR="00DD799C" w:rsidRDefault="00DD799C" w:rsidP="00DD799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AOP-u 257-ostali </w:t>
      </w:r>
      <w:r w:rsidR="00112F70">
        <w:rPr>
          <w:rFonts w:ascii="Times New Roman" w:eastAsia="Times New Roman" w:hAnsi="Times New Roman" w:cs="Times New Roman"/>
          <w:sz w:val="24"/>
          <w:szCs w:val="24"/>
        </w:rPr>
        <w:t>rashodi u iznosu od 1.011.407</w:t>
      </w:r>
      <w:r>
        <w:rPr>
          <w:rFonts w:ascii="Times New Roman" w:eastAsia="Times New Roman" w:hAnsi="Times New Roman" w:cs="Times New Roman"/>
          <w:sz w:val="24"/>
          <w:szCs w:val="24"/>
        </w:rPr>
        <w:t>,00 kn odnosi se na: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2F70">
        <w:rPr>
          <w:rFonts w:ascii="Times New Roman" w:eastAsia="Times New Roman" w:hAnsi="Times New Roman" w:cs="Times New Roman"/>
          <w:b/>
          <w:sz w:val="24"/>
          <w:szCs w:val="24"/>
        </w:rPr>
        <w:t xml:space="preserve">Tekuće donacije </w:t>
      </w:r>
      <w:r w:rsidR="005E5949">
        <w:rPr>
          <w:rFonts w:ascii="Times New Roman" w:eastAsia="Times New Roman" w:hAnsi="Times New Roman" w:cs="Times New Roman"/>
          <w:b/>
          <w:sz w:val="24"/>
          <w:szCs w:val="24"/>
        </w:rPr>
        <w:t>911.407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00kn (AOP 258) i to:</w:t>
      </w:r>
    </w:p>
    <w:p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8.000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–vjerskim zajednicama</w:t>
      </w:r>
    </w:p>
    <w:p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10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.000,00 kn-nacionalnim manjinama</w:t>
      </w:r>
    </w:p>
    <w:p w:rsidR="00DD799C" w:rsidRDefault="007D28F1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24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.600,00 kn –političkim strankama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8F1" w:rsidRDefault="007D28F1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3.000,00 kn- udrugama građana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B797D">
        <w:rPr>
          <w:rFonts w:ascii="Times New Roman" w:eastAsia="Times New Roman" w:hAnsi="Times New Roman" w:cs="Times New Roman"/>
          <w:sz w:val="24"/>
          <w:szCs w:val="24"/>
        </w:rPr>
        <w:t xml:space="preserve"> 256.000</w:t>
      </w:r>
      <w:r>
        <w:rPr>
          <w:rFonts w:ascii="Times New Roman" w:eastAsia="Times New Roman" w:hAnsi="Times New Roman" w:cs="Times New Roman"/>
          <w:sz w:val="24"/>
          <w:szCs w:val="24"/>
        </w:rPr>
        <w:t>,00 kn-   sportskim društvima</w:t>
      </w:r>
    </w:p>
    <w:p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29.311,00- Hrvatski crveni križ</w:t>
      </w:r>
    </w:p>
    <w:p w:rsidR="00DD799C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112.5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00,00 kn  -DVD Skradin</w:t>
      </w:r>
    </w:p>
    <w:p w:rsidR="00DD799C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110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.000,00 kn – DVD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</w:rPr>
        <w:t>Dubravice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40.000,00 kn - JVP</w:t>
      </w:r>
    </w:p>
    <w:p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.000,00 kn- Udruga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</w:rPr>
        <w:t>rupska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zvona</w:t>
      </w:r>
    </w:p>
    <w:p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155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.000,00 kn –Turistička zajednica Skradin</w:t>
      </w:r>
    </w:p>
    <w:p w:rsidR="00F36304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10.000,00 kn- HGSS</w:t>
      </w:r>
    </w:p>
    <w:p w:rsidR="00F36304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  10.000,00 kn- Klapa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Skradinke</w:t>
      </w:r>
      <w:proofErr w:type="spellEnd"/>
    </w:p>
    <w:p w:rsidR="00F36304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47.552,00 kn  - Gradska limena Glazba Skradin</w:t>
      </w:r>
    </w:p>
    <w:p w:rsidR="00F36304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16.000,00 kn- Matica Hrvatska Skradin</w:t>
      </w:r>
    </w:p>
    <w:p w:rsidR="00DD799C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69. 444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– ostale tekuće donacije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Kapitalne donacije </w:t>
      </w:r>
      <w:r w:rsidR="00807890">
        <w:rPr>
          <w:rFonts w:ascii="Times New Roman" w:eastAsia="Times New Roman" w:hAnsi="Times New Roman" w:cs="Times New Roman"/>
          <w:b/>
          <w:sz w:val="24"/>
          <w:szCs w:val="24"/>
        </w:rPr>
        <w:t>100.000,00 kn (AOP 262)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807890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- 100.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000,00 kn  kapitalne donacije vjerskim zajedn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icama, u svrhu uređenja župne   kuće – Župa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BDM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Bilješka br. 9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 AOP-u 289 prihodi od </w:t>
      </w:r>
      <w:r w:rsidR="00766178">
        <w:rPr>
          <w:rFonts w:ascii="Times New Roman" w:eastAsia="Times New Roman" w:hAnsi="Times New Roman" w:cs="Times New Roman"/>
          <w:sz w:val="24"/>
          <w:szCs w:val="24"/>
        </w:rPr>
        <w:t>prodaje izvršeno je 36,8 % u odnosu na 2019</w:t>
      </w:r>
      <w:r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DD799C" w:rsidRDefault="00766178" w:rsidP="00766178">
      <w:pPr>
        <w:spacing w:after="0" w:line="240" w:lineRule="auto"/>
        <w:ind w:left="851" w:hanging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Ostvarenje u iznosu od 315.000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odnosi se na prihode od prodaje zemljišta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zoni Kosa, u iznosu od 3.000,00 kn,  312.000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,00 kn odnosi se na prihode od </w:t>
      </w:r>
      <w:r>
        <w:rPr>
          <w:rFonts w:ascii="Times New Roman" w:eastAsia="Times New Roman" w:hAnsi="Times New Roman" w:cs="Times New Roman"/>
          <w:sz w:val="24"/>
          <w:szCs w:val="24"/>
        </w:rPr>
        <w:t>prodaje stambenog objekta.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BILANCU     </w:t>
      </w: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br.10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9A6293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 AOP-u 082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trgov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1.218.564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aktivirano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poduzeća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br.11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115B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 AOP-u 152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hode</w:t>
      </w:r>
      <w:proofErr w:type="spellEnd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imovine</w:t>
      </w:r>
      <w:proofErr w:type="spellEnd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od  1.062.393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401.014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površina</w:t>
      </w:r>
      <w:proofErr w:type="spellEnd"/>
    </w:p>
    <w:p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 86.342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najma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prostorija</w:t>
      </w:r>
      <w:proofErr w:type="spellEnd"/>
    </w:p>
    <w:p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389.753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kn-potraživanja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prostora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elektrana</w:t>
      </w:r>
      <w:proofErr w:type="spellEnd"/>
    </w:p>
    <w:p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133.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19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spomeničku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rentu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51.965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nezakonito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izgrađenu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5B1B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br.12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DD799C" w:rsidRDefault="00115B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 AOP-u 153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proofErr w:type="gramStart"/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proofErr w:type="gramEnd"/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385.909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C504B4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178.033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boravišnu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pristojbu</w:t>
      </w:r>
      <w:proofErr w:type="spellEnd"/>
    </w:p>
    <w:p w:rsidR="00DD799C" w:rsidRDefault="009204BF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134.217,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doprinose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</w:p>
    <w:p w:rsidR="00DD799C" w:rsidRDefault="009204BF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68.611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 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slivnu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vodnu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</w:p>
    <w:p w:rsidR="00DD799C" w:rsidRDefault="009204BF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        </w:t>
      </w:r>
      <w:r w:rsidR="00DF2142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C504B4">
        <w:rPr>
          <w:rFonts w:ascii="Times New Roman" w:eastAsia="Times New Roman" w:hAnsi="Times New Roman" w:cs="Times New Roman"/>
          <w:sz w:val="24"/>
          <w:szCs w:val="24"/>
          <w:lang w:val="en-GB"/>
        </w:rPr>
        <w:t>.048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</w:t>
      </w:r>
      <w:proofErr w:type="spellStart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ostali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nespomenuti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prihodi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PRIMLJENI ZAJMOVI I JAMSTVA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 PRIMLJENI ZAJMOVI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br.13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3.12.2014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                 1.771.686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,65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  <w:proofErr w:type="gramEnd"/>
    </w:p>
    <w:p w:rsidR="0098666E" w:rsidRDefault="0098666E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666E" w:rsidRDefault="0098666E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31.12.2020.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JAMSTVA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14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.Iznos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2.997.937,00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Godišnja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proofErr w:type="gram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01.02.2009.</w:t>
      </w:r>
      <w:proofErr w:type="gram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01.02.2009.godine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siječnju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BILJEŠKE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  IZVJEŠTAJ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OBVEZAMA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15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 AOP-u 036 -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</w:p>
    <w:p w:rsidR="00DD799C" w:rsidRDefault="00161599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512.734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dospjele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374.060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(AOP 037)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edospjele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138.674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(AOP 094).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GRADONAČELNIK</w:t>
      </w: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mr.sc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Antonijo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Brajković</w:t>
      </w:r>
      <w:proofErr w:type="spellEnd"/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F7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85511" w:rsidRDefault="00185511"/>
    <w:sectPr w:rsidR="0018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C"/>
    <w:rsid w:val="00073D12"/>
    <w:rsid w:val="00105284"/>
    <w:rsid w:val="00111688"/>
    <w:rsid w:val="00112F70"/>
    <w:rsid w:val="00115B1B"/>
    <w:rsid w:val="00161599"/>
    <w:rsid w:val="00185511"/>
    <w:rsid w:val="001F7E1A"/>
    <w:rsid w:val="002043C9"/>
    <w:rsid w:val="002702F5"/>
    <w:rsid w:val="00325ABA"/>
    <w:rsid w:val="003770E8"/>
    <w:rsid w:val="003933D3"/>
    <w:rsid w:val="003B0CD5"/>
    <w:rsid w:val="003F7810"/>
    <w:rsid w:val="005010F1"/>
    <w:rsid w:val="005E5949"/>
    <w:rsid w:val="00602445"/>
    <w:rsid w:val="00604E0D"/>
    <w:rsid w:val="006B797D"/>
    <w:rsid w:val="00761D73"/>
    <w:rsid w:val="00766178"/>
    <w:rsid w:val="00795874"/>
    <w:rsid w:val="007D28F1"/>
    <w:rsid w:val="00807890"/>
    <w:rsid w:val="008250FF"/>
    <w:rsid w:val="008571A6"/>
    <w:rsid w:val="008C28E7"/>
    <w:rsid w:val="008F2E1E"/>
    <w:rsid w:val="009031CF"/>
    <w:rsid w:val="009204BF"/>
    <w:rsid w:val="009722D8"/>
    <w:rsid w:val="0098666E"/>
    <w:rsid w:val="009A6293"/>
    <w:rsid w:val="009C388B"/>
    <w:rsid w:val="009C6F47"/>
    <w:rsid w:val="009D271B"/>
    <w:rsid w:val="00A02656"/>
    <w:rsid w:val="00A23859"/>
    <w:rsid w:val="00A751D1"/>
    <w:rsid w:val="00C4711B"/>
    <w:rsid w:val="00C504B4"/>
    <w:rsid w:val="00C74C5D"/>
    <w:rsid w:val="00CD343E"/>
    <w:rsid w:val="00DD0781"/>
    <w:rsid w:val="00DD799C"/>
    <w:rsid w:val="00DF2142"/>
    <w:rsid w:val="00E70AE5"/>
    <w:rsid w:val="00EB11EB"/>
    <w:rsid w:val="00EE42A3"/>
    <w:rsid w:val="00EF68C7"/>
    <w:rsid w:val="00F36304"/>
    <w:rsid w:val="00F76F00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313</cp:revision>
  <cp:lastPrinted>2021-02-16T12:25:00Z</cp:lastPrinted>
  <dcterms:created xsi:type="dcterms:W3CDTF">2021-02-15T11:58:00Z</dcterms:created>
  <dcterms:modified xsi:type="dcterms:W3CDTF">2021-02-16T12:25:00Z</dcterms:modified>
</cp:coreProperties>
</file>