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vijeće</w:t>
      </w:r>
    </w:p>
    <w:p w14:paraId="6AB3353E" w14:textId="374ADEFB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</w:t>
      </w:r>
      <w:r w:rsidR="00DF75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E246F8">
        <w:rPr>
          <w:rFonts w:ascii="Times New Roman" w:hAnsi="Times New Roman" w:cs="Times New Roman"/>
        </w:rPr>
        <w:t>2</w:t>
      </w:r>
    </w:p>
    <w:p w14:paraId="52C50E8F" w14:textId="77777777" w:rsidR="00E246F8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2182/03-02-</w:t>
      </w:r>
      <w:r w:rsidR="00C0718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E246F8">
        <w:rPr>
          <w:rFonts w:ascii="Times New Roman" w:hAnsi="Times New Roman" w:cs="Times New Roman"/>
        </w:rPr>
        <w:t>1</w:t>
      </w:r>
    </w:p>
    <w:p w14:paraId="5BDD6C3F" w14:textId="1B519ACA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E246F8">
        <w:rPr>
          <w:rFonts w:ascii="Times New Roman" w:hAnsi="Times New Roman" w:cs="Times New Roman"/>
        </w:rPr>
        <w:t>17. srpnja 2020.g.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59654B8E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</w:t>
      </w:r>
      <w:r w:rsidR="00DF750B">
        <w:rPr>
          <w:rFonts w:ascii="Times New Roman" w:hAnsi="Times New Roman" w:cs="Times New Roman"/>
        </w:rPr>
        <w:t>2</w:t>
      </w:r>
      <w:r w:rsidR="00E6315F">
        <w:rPr>
          <w:rFonts w:ascii="Times New Roman" w:hAnsi="Times New Roman" w:cs="Times New Roman"/>
        </w:rPr>
        <w:t>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15C06">
        <w:rPr>
          <w:rFonts w:ascii="Times New Roman" w:hAnsi="Times New Roman" w:cs="Times New Roman"/>
        </w:rPr>
        <w:t xml:space="preserve"> i 127/19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32. Statuta Grada Skradina („Službeni vjesnik Šibensko-kninske županije“, broj 10/09, 5/13 i 3/18), Gradsko vijeće Grada Skradina, na</w:t>
      </w:r>
      <w:r w:rsidR="00E246F8">
        <w:rPr>
          <w:rFonts w:ascii="Times New Roman" w:hAnsi="Times New Roman" w:cs="Times New Roman"/>
        </w:rPr>
        <w:t xml:space="preserve"> 21. sj</w:t>
      </w:r>
      <w:r w:rsidR="00E6315F">
        <w:rPr>
          <w:rFonts w:ascii="Times New Roman" w:hAnsi="Times New Roman" w:cs="Times New Roman"/>
        </w:rPr>
        <w:t>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E246F8">
        <w:rPr>
          <w:rFonts w:ascii="Times New Roman" w:hAnsi="Times New Roman" w:cs="Times New Roman"/>
        </w:rPr>
        <w:t>17</w:t>
      </w:r>
      <w:r w:rsidR="00CB0733">
        <w:rPr>
          <w:rFonts w:ascii="Times New Roman" w:hAnsi="Times New Roman" w:cs="Times New Roman"/>
        </w:rPr>
        <w:t xml:space="preserve">. </w:t>
      </w:r>
      <w:r w:rsidR="00DF750B">
        <w:rPr>
          <w:rFonts w:ascii="Times New Roman" w:hAnsi="Times New Roman" w:cs="Times New Roman"/>
        </w:rPr>
        <w:t>srpnja</w:t>
      </w:r>
      <w:r w:rsidR="00CB0733">
        <w:rPr>
          <w:rFonts w:ascii="Times New Roman" w:hAnsi="Times New Roman" w:cs="Times New Roman"/>
        </w:rPr>
        <w:t xml:space="preserve"> </w:t>
      </w:r>
      <w:r w:rsidR="00E6315F">
        <w:rPr>
          <w:rFonts w:ascii="Times New Roman" w:hAnsi="Times New Roman" w:cs="Times New Roman"/>
        </w:rPr>
        <w:t>20</w:t>
      </w:r>
      <w:r w:rsidR="00D15C06">
        <w:rPr>
          <w:rFonts w:ascii="Times New Roman" w:hAnsi="Times New Roman" w:cs="Times New Roman"/>
        </w:rPr>
        <w:t>20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3D0D7954" w14:textId="62892FE1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 xml:space="preserve">davanju </w:t>
      </w:r>
      <w:r w:rsidR="00DF750B">
        <w:rPr>
          <w:rFonts w:ascii="Times New Roman" w:hAnsi="Times New Roman" w:cs="Times New Roman"/>
          <w:b/>
          <w:bCs/>
        </w:rPr>
        <w:t xml:space="preserve">prethodne </w:t>
      </w:r>
      <w:r w:rsidR="00D66B31">
        <w:rPr>
          <w:rFonts w:ascii="Times New Roman" w:hAnsi="Times New Roman" w:cs="Times New Roman"/>
          <w:b/>
          <w:bCs/>
        </w:rPr>
        <w:t>suglasnosti na</w:t>
      </w:r>
      <w:r w:rsidR="00DF750B">
        <w:rPr>
          <w:rFonts w:ascii="Times New Roman" w:hAnsi="Times New Roman" w:cs="Times New Roman"/>
          <w:b/>
          <w:bCs/>
        </w:rPr>
        <w:t xml:space="preserve"> Pravilnik o </w:t>
      </w:r>
      <w:r w:rsidR="00F553A1">
        <w:rPr>
          <w:rFonts w:ascii="Times New Roman" w:hAnsi="Times New Roman" w:cs="Times New Roman"/>
          <w:b/>
          <w:bCs/>
        </w:rPr>
        <w:t>radu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F46E0C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Gradske knjižnice „Ivan </w:t>
      </w:r>
      <w:proofErr w:type="spellStart"/>
      <w:r>
        <w:rPr>
          <w:rFonts w:ascii="Times New Roman" w:hAnsi="Times New Roman" w:cs="Times New Roman"/>
          <w:b/>
          <w:bCs/>
        </w:rPr>
        <w:t>Pridojević</w:t>
      </w:r>
      <w:proofErr w:type="spellEnd"/>
      <w:r>
        <w:rPr>
          <w:rFonts w:ascii="Times New Roman" w:hAnsi="Times New Roman" w:cs="Times New Roman"/>
          <w:b/>
          <w:bCs/>
        </w:rPr>
        <w:t>“ Skradin</w:t>
      </w:r>
    </w:p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666441CB" w14:textId="0E623B36" w:rsidR="00D75517" w:rsidRDefault="009E434A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Skradina</w:t>
      </w:r>
      <w:r w:rsidR="00D66B31">
        <w:rPr>
          <w:rFonts w:ascii="Times New Roman" w:hAnsi="Times New Roman" w:cs="Times New Roman"/>
        </w:rPr>
        <w:t xml:space="preserve"> daje </w:t>
      </w:r>
      <w:r w:rsidR="00DF750B">
        <w:rPr>
          <w:rFonts w:ascii="Times New Roman" w:hAnsi="Times New Roman" w:cs="Times New Roman"/>
        </w:rPr>
        <w:t xml:space="preserve">prethodnu </w:t>
      </w:r>
      <w:r w:rsidR="00D66B31">
        <w:rPr>
          <w:rFonts w:ascii="Times New Roman" w:hAnsi="Times New Roman" w:cs="Times New Roman"/>
        </w:rPr>
        <w:t xml:space="preserve">suglasnost na </w:t>
      </w:r>
      <w:r w:rsidR="00DF750B">
        <w:rPr>
          <w:rFonts w:ascii="Times New Roman" w:hAnsi="Times New Roman" w:cs="Times New Roman"/>
        </w:rPr>
        <w:t>Pravilnik o</w:t>
      </w:r>
      <w:r w:rsidR="00F553A1">
        <w:rPr>
          <w:rFonts w:ascii="Times New Roman" w:hAnsi="Times New Roman" w:cs="Times New Roman"/>
        </w:rPr>
        <w:t xml:space="preserve"> radu</w:t>
      </w:r>
      <w:r w:rsidR="008F170F">
        <w:rPr>
          <w:rFonts w:ascii="Times New Roman" w:hAnsi="Times New Roman" w:cs="Times New Roman"/>
        </w:rPr>
        <w:t xml:space="preserve"> Gradske knjižnice „Ivan </w:t>
      </w:r>
      <w:proofErr w:type="spellStart"/>
      <w:r w:rsidR="008F170F">
        <w:rPr>
          <w:rFonts w:ascii="Times New Roman" w:hAnsi="Times New Roman" w:cs="Times New Roman"/>
        </w:rPr>
        <w:t>Pridojević</w:t>
      </w:r>
      <w:proofErr w:type="spellEnd"/>
      <w:r w:rsidR="008F170F">
        <w:rPr>
          <w:rFonts w:ascii="Times New Roman" w:hAnsi="Times New Roman" w:cs="Times New Roman"/>
        </w:rPr>
        <w:t xml:space="preserve">“ </w:t>
      </w:r>
      <w:r w:rsidR="004B6C69">
        <w:rPr>
          <w:rFonts w:ascii="Times New Roman" w:hAnsi="Times New Roman" w:cs="Times New Roman"/>
        </w:rPr>
        <w:t>Skradin</w:t>
      </w:r>
      <w:r w:rsidR="00D66B31">
        <w:rPr>
          <w:rFonts w:ascii="Times New Roman" w:hAnsi="Times New Roman" w:cs="Times New Roman"/>
        </w:rPr>
        <w:t>.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77777777" w:rsidR="00A4772C" w:rsidRPr="00A4772C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705D7FD1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proofErr w:type="spellStart"/>
      <w:r w:rsidR="00A4772C" w:rsidRPr="00A4772C">
        <w:rPr>
          <w:rFonts w:ascii="Times New Roman" w:hAnsi="Times New Roman" w:cs="Times New Roman"/>
        </w:rPr>
        <w:t>Nadija</w:t>
      </w:r>
      <w:proofErr w:type="spellEnd"/>
      <w:r w:rsidR="00A4772C" w:rsidRPr="00A4772C">
        <w:rPr>
          <w:rFonts w:ascii="Times New Roman" w:hAnsi="Times New Roman" w:cs="Times New Roman"/>
        </w:rPr>
        <w:t xml:space="preserve"> Zorica</w:t>
      </w:r>
      <w:r w:rsidR="00600908">
        <w:rPr>
          <w:rFonts w:ascii="Times New Roman" w:hAnsi="Times New Roman" w:cs="Times New Roman"/>
        </w:rPr>
        <w:t>, v.r.</w:t>
      </w:r>
    </w:p>
    <w:p w14:paraId="0688F3F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F038F9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sectPr w:rsidR="009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68D"/>
    <w:multiLevelType w:val="hybridMultilevel"/>
    <w:tmpl w:val="2FFA0E14"/>
    <w:lvl w:ilvl="0" w:tplc="F71C9518">
      <w:start w:val="1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1"/>
  </w:num>
  <w:num w:numId="5">
    <w:abstractNumId w:val="18"/>
  </w:num>
  <w:num w:numId="6">
    <w:abstractNumId w:val="17"/>
  </w:num>
  <w:num w:numId="7">
    <w:abstractNumId w:val="19"/>
  </w:num>
  <w:num w:numId="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</w:num>
  <w:num w:numId="14">
    <w:abstractNumId w:val="6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102F86"/>
    <w:rsid w:val="002909BD"/>
    <w:rsid w:val="003249BE"/>
    <w:rsid w:val="00383B65"/>
    <w:rsid w:val="003945CA"/>
    <w:rsid w:val="003C15DB"/>
    <w:rsid w:val="003D0064"/>
    <w:rsid w:val="00436A9A"/>
    <w:rsid w:val="004418D2"/>
    <w:rsid w:val="00481372"/>
    <w:rsid w:val="0049611E"/>
    <w:rsid w:val="004B6C69"/>
    <w:rsid w:val="004E18D5"/>
    <w:rsid w:val="00503378"/>
    <w:rsid w:val="00597655"/>
    <w:rsid w:val="00600908"/>
    <w:rsid w:val="006272AF"/>
    <w:rsid w:val="007B7928"/>
    <w:rsid w:val="007C4EEF"/>
    <w:rsid w:val="007F3E7A"/>
    <w:rsid w:val="0082567D"/>
    <w:rsid w:val="00867E9C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C392E"/>
    <w:rsid w:val="00BC6C90"/>
    <w:rsid w:val="00BE796E"/>
    <w:rsid w:val="00C07184"/>
    <w:rsid w:val="00C610D3"/>
    <w:rsid w:val="00C8693C"/>
    <w:rsid w:val="00CA5508"/>
    <w:rsid w:val="00CB0733"/>
    <w:rsid w:val="00D15C06"/>
    <w:rsid w:val="00D47DE5"/>
    <w:rsid w:val="00D66B31"/>
    <w:rsid w:val="00D75517"/>
    <w:rsid w:val="00DC68E5"/>
    <w:rsid w:val="00DF750B"/>
    <w:rsid w:val="00E246F8"/>
    <w:rsid w:val="00E6315F"/>
    <w:rsid w:val="00E76E25"/>
    <w:rsid w:val="00E97F6C"/>
    <w:rsid w:val="00F37E6B"/>
    <w:rsid w:val="00F553A1"/>
    <w:rsid w:val="00F6583E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D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52</cp:revision>
  <cp:lastPrinted>2020-02-24T10:58:00Z</cp:lastPrinted>
  <dcterms:created xsi:type="dcterms:W3CDTF">2019-07-25T12:00:00Z</dcterms:created>
  <dcterms:modified xsi:type="dcterms:W3CDTF">2020-07-31T08:42:00Z</dcterms:modified>
</cp:coreProperties>
</file>